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DA" w:rsidRDefault="00032ADA" w:rsidP="00032ADA">
      <w:pPr>
        <w:jc w:val="center"/>
        <w:rPr>
          <w:b/>
        </w:rPr>
      </w:pPr>
      <w:bookmarkStart w:id="0" w:name="_GoBack"/>
      <w:bookmarkEnd w:id="0"/>
      <w:r w:rsidRPr="00BB77C1">
        <w:rPr>
          <w:b/>
        </w:rPr>
        <w:t>Уважаемые жители Ломоносовского района!</w:t>
      </w:r>
    </w:p>
    <w:p w:rsidR="00032ADA" w:rsidRPr="00BB77C1" w:rsidRDefault="00032ADA" w:rsidP="00032ADA">
      <w:pPr>
        <w:jc w:val="center"/>
        <w:rPr>
          <w:b/>
        </w:rPr>
      </w:pPr>
    </w:p>
    <w:p w:rsidR="003B4500" w:rsidRDefault="003B4500" w:rsidP="003B4500">
      <w:pPr>
        <w:ind w:firstLine="708"/>
        <w:jc w:val="both"/>
        <w:rPr>
          <w:szCs w:val="28"/>
        </w:rPr>
      </w:pPr>
      <w:r>
        <w:t xml:space="preserve">На портале «Активный гражданин» с 19.03.2015 по 02.04.2015 прошло голосование по вопросу установки </w:t>
      </w:r>
      <w:r w:rsidRPr="00363D2C">
        <w:rPr>
          <w:rFonts w:cs="Times New Roman"/>
          <w:szCs w:val="28"/>
        </w:rPr>
        <w:t xml:space="preserve">урн для </w:t>
      </w:r>
      <w:r w:rsidRPr="00363D2C">
        <w:rPr>
          <w:rFonts w:cs="Times New Roman"/>
          <w:color w:val="000000"/>
          <w:szCs w:val="28"/>
        </w:rPr>
        <w:t>сбора собачьих отходов</w:t>
      </w:r>
      <w:r>
        <w:rPr>
          <w:szCs w:val="28"/>
        </w:rPr>
        <w:t xml:space="preserve"> на территории района.</w:t>
      </w:r>
    </w:p>
    <w:p w:rsidR="000D7F3A" w:rsidRDefault="00C632E3" w:rsidP="003B4500">
      <w:pPr>
        <w:ind w:firstLine="708"/>
        <w:jc w:val="both"/>
        <w:rPr>
          <w:szCs w:val="28"/>
        </w:rPr>
      </w:pPr>
      <w:r>
        <w:rPr>
          <w:szCs w:val="28"/>
        </w:rPr>
        <w:t>В опросе приняло участие 1734 жителя района. Большинство жителей поддержало идею установки специальных урн для сбора собачьих отходов во дворах жилых домов и рядом с площадками для выгула собак (их в районе 3) – 994 человека, что составляет 57,3 % от общего количества участников опроса.</w:t>
      </w:r>
    </w:p>
    <w:p w:rsidR="00C632E3" w:rsidRPr="00D46540" w:rsidRDefault="000D7F3A" w:rsidP="000D7F3A">
      <w:pPr>
        <w:ind w:firstLine="708"/>
        <w:jc w:val="both"/>
        <w:rPr>
          <w:szCs w:val="28"/>
        </w:rPr>
      </w:pPr>
      <w:r w:rsidRPr="00AD42B6">
        <w:rPr>
          <w:szCs w:val="28"/>
        </w:rPr>
        <w:t xml:space="preserve">Согласно итогам проведенного голосования, управой района организована работа по установке 7 урн для собачьих отходов по следующим адресам: </w:t>
      </w:r>
    </w:p>
    <w:p w:rsidR="00C632E3" w:rsidRPr="00D46540" w:rsidRDefault="000D7F3A" w:rsidP="00C632E3">
      <w:pPr>
        <w:pStyle w:val="a6"/>
        <w:numPr>
          <w:ilvl w:val="0"/>
          <w:numId w:val="1"/>
        </w:numPr>
        <w:jc w:val="both"/>
        <w:rPr>
          <w:szCs w:val="28"/>
        </w:rPr>
      </w:pPr>
      <w:r w:rsidRPr="00D46540">
        <w:rPr>
          <w:szCs w:val="28"/>
        </w:rPr>
        <w:t>ул. Кравченко, д.8 (площадка для выгула собак)</w:t>
      </w:r>
      <w:r w:rsidR="00C632E3" w:rsidRPr="00D46540">
        <w:rPr>
          <w:szCs w:val="28"/>
        </w:rPr>
        <w:t>;</w:t>
      </w:r>
      <w:r w:rsidRPr="00D46540">
        <w:rPr>
          <w:szCs w:val="28"/>
        </w:rPr>
        <w:t xml:space="preserve"> </w:t>
      </w:r>
    </w:p>
    <w:p w:rsidR="00C632E3" w:rsidRPr="00D46540" w:rsidRDefault="000D7F3A" w:rsidP="00C632E3">
      <w:pPr>
        <w:pStyle w:val="a6"/>
        <w:numPr>
          <w:ilvl w:val="0"/>
          <w:numId w:val="1"/>
        </w:numPr>
        <w:jc w:val="both"/>
        <w:rPr>
          <w:szCs w:val="28"/>
        </w:rPr>
      </w:pPr>
      <w:r w:rsidRPr="00D46540">
        <w:rPr>
          <w:szCs w:val="28"/>
        </w:rPr>
        <w:t>пр-т Вернадского, д.11/19</w:t>
      </w:r>
      <w:r w:rsidR="00C632E3" w:rsidRPr="00D46540">
        <w:rPr>
          <w:szCs w:val="28"/>
        </w:rPr>
        <w:t xml:space="preserve"> (площадка для выгула собак);</w:t>
      </w:r>
      <w:r w:rsidRPr="00D46540">
        <w:rPr>
          <w:szCs w:val="28"/>
        </w:rPr>
        <w:t xml:space="preserve"> </w:t>
      </w:r>
    </w:p>
    <w:p w:rsidR="00C632E3" w:rsidRPr="00D46540" w:rsidRDefault="000D7F3A" w:rsidP="00C632E3">
      <w:pPr>
        <w:pStyle w:val="a6"/>
        <w:numPr>
          <w:ilvl w:val="0"/>
          <w:numId w:val="1"/>
        </w:numPr>
        <w:jc w:val="both"/>
        <w:rPr>
          <w:szCs w:val="28"/>
        </w:rPr>
      </w:pPr>
      <w:r w:rsidRPr="00D46540">
        <w:rPr>
          <w:szCs w:val="28"/>
        </w:rPr>
        <w:t>ул. </w:t>
      </w:r>
      <w:r w:rsidR="00D46540" w:rsidRPr="00D46540">
        <w:rPr>
          <w:szCs w:val="28"/>
        </w:rPr>
        <w:t xml:space="preserve">Архитектора </w:t>
      </w:r>
      <w:r w:rsidRPr="00D46540">
        <w:rPr>
          <w:szCs w:val="28"/>
        </w:rPr>
        <w:t>Власова, д.10 (площадка для выгула собак)</w:t>
      </w:r>
      <w:r w:rsidR="00C632E3" w:rsidRPr="00D46540">
        <w:rPr>
          <w:szCs w:val="28"/>
        </w:rPr>
        <w:t>;</w:t>
      </w:r>
    </w:p>
    <w:p w:rsidR="00C632E3" w:rsidRPr="00D46540" w:rsidRDefault="000D7F3A" w:rsidP="00C632E3">
      <w:pPr>
        <w:pStyle w:val="a6"/>
        <w:numPr>
          <w:ilvl w:val="0"/>
          <w:numId w:val="1"/>
        </w:numPr>
        <w:jc w:val="both"/>
        <w:rPr>
          <w:szCs w:val="28"/>
        </w:rPr>
      </w:pPr>
      <w:r w:rsidRPr="00D46540">
        <w:rPr>
          <w:szCs w:val="28"/>
        </w:rPr>
        <w:t xml:space="preserve">ул. Гарибальди, д.6, корп.1 (двор); </w:t>
      </w:r>
    </w:p>
    <w:p w:rsidR="00C632E3" w:rsidRPr="00D46540" w:rsidRDefault="000D7F3A" w:rsidP="00C632E3">
      <w:pPr>
        <w:pStyle w:val="a6"/>
        <w:numPr>
          <w:ilvl w:val="0"/>
          <w:numId w:val="1"/>
        </w:numPr>
        <w:jc w:val="both"/>
        <w:rPr>
          <w:szCs w:val="28"/>
        </w:rPr>
      </w:pPr>
      <w:r w:rsidRPr="00D46540">
        <w:rPr>
          <w:szCs w:val="28"/>
        </w:rPr>
        <w:t xml:space="preserve">ул. Академика Пилюгина, д.12, корп.1 (двор); </w:t>
      </w:r>
    </w:p>
    <w:p w:rsidR="00C632E3" w:rsidRPr="00D46540" w:rsidRDefault="000D7F3A" w:rsidP="00C632E3">
      <w:pPr>
        <w:pStyle w:val="a6"/>
        <w:numPr>
          <w:ilvl w:val="0"/>
          <w:numId w:val="1"/>
        </w:numPr>
        <w:jc w:val="both"/>
        <w:rPr>
          <w:szCs w:val="28"/>
        </w:rPr>
      </w:pPr>
      <w:r w:rsidRPr="00D46540">
        <w:rPr>
          <w:szCs w:val="28"/>
        </w:rPr>
        <w:t xml:space="preserve">ул. Марии Ульяновой, д.15 (двор); </w:t>
      </w:r>
    </w:p>
    <w:p w:rsidR="000D7F3A" w:rsidRPr="00D46540" w:rsidRDefault="000D7F3A" w:rsidP="00C632E3">
      <w:pPr>
        <w:pStyle w:val="a6"/>
        <w:numPr>
          <w:ilvl w:val="0"/>
          <w:numId w:val="1"/>
        </w:numPr>
        <w:jc w:val="both"/>
        <w:rPr>
          <w:szCs w:val="28"/>
        </w:rPr>
      </w:pPr>
      <w:r w:rsidRPr="00D46540">
        <w:rPr>
          <w:szCs w:val="28"/>
        </w:rPr>
        <w:t>ул. Кравченко, д.8 (двор).</w:t>
      </w:r>
    </w:p>
    <w:p w:rsidR="000D7F3A" w:rsidRPr="00D46540" w:rsidRDefault="000D7F3A" w:rsidP="003B4500">
      <w:pPr>
        <w:ind w:firstLine="708"/>
        <w:jc w:val="both"/>
        <w:rPr>
          <w:szCs w:val="28"/>
        </w:rPr>
      </w:pPr>
    </w:p>
    <w:p w:rsidR="000D7F3A" w:rsidRDefault="000D7F3A" w:rsidP="003B4500">
      <w:pPr>
        <w:ind w:firstLine="708"/>
        <w:jc w:val="both"/>
        <w:rPr>
          <w:szCs w:val="28"/>
        </w:rPr>
      </w:pPr>
    </w:p>
    <w:p w:rsidR="00890EF1" w:rsidRDefault="00890EF1" w:rsidP="003B4500">
      <w:pPr>
        <w:pStyle w:val="a3"/>
        <w:jc w:val="both"/>
        <w:rPr>
          <w:noProof/>
        </w:rPr>
      </w:pPr>
    </w:p>
    <w:p w:rsidR="00890EF1" w:rsidRPr="00FF4CCE" w:rsidRDefault="00890EF1" w:rsidP="0044673F">
      <w:pPr>
        <w:tabs>
          <w:tab w:val="left" w:pos="5812"/>
        </w:tabs>
        <w:jc w:val="both"/>
        <w:rPr>
          <w:szCs w:val="28"/>
        </w:rPr>
      </w:pPr>
    </w:p>
    <w:sectPr w:rsidR="00890EF1" w:rsidRPr="00FF4CCE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86CB4"/>
    <w:multiLevelType w:val="hybridMultilevel"/>
    <w:tmpl w:val="F74E26D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9C"/>
    <w:rsid w:val="00032ADA"/>
    <w:rsid w:val="000D7F3A"/>
    <w:rsid w:val="00271F15"/>
    <w:rsid w:val="003B4500"/>
    <w:rsid w:val="003F0B12"/>
    <w:rsid w:val="0044673F"/>
    <w:rsid w:val="004761DC"/>
    <w:rsid w:val="004F6389"/>
    <w:rsid w:val="00533FE7"/>
    <w:rsid w:val="005C4832"/>
    <w:rsid w:val="005E4FAE"/>
    <w:rsid w:val="006D5666"/>
    <w:rsid w:val="007A27F9"/>
    <w:rsid w:val="00806B18"/>
    <w:rsid w:val="00835969"/>
    <w:rsid w:val="00890EF1"/>
    <w:rsid w:val="0091534D"/>
    <w:rsid w:val="009164F3"/>
    <w:rsid w:val="009F6B16"/>
    <w:rsid w:val="00A55261"/>
    <w:rsid w:val="00B02476"/>
    <w:rsid w:val="00B627CD"/>
    <w:rsid w:val="00C632E3"/>
    <w:rsid w:val="00CE183A"/>
    <w:rsid w:val="00D24766"/>
    <w:rsid w:val="00D46540"/>
    <w:rsid w:val="00D60F2E"/>
    <w:rsid w:val="00EF669C"/>
    <w:rsid w:val="00F724D3"/>
    <w:rsid w:val="00FF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C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F1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9164F3"/>
  </w:style>
  <w:style w:type="paragraph" w:styleId="a6">
    <w:name w:val="List Paragraph"/>
    <w:basedOn w:val="a"/>
    <w:uiPriority w:val="34"/>
    <w:qFormat/>
    <w:rsid w:val="00C63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C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F1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9164F3"/>
  </w:style>
  <w:style w:type="paragraph" w:styleId="a6">
    <w:name w:val="List Paragraph"/>
    <w:basedOn w:val="a"/>
    <w:uiPriority w:val="34"/>
    <w:qFormat/>
    <w:rsid w:val="00C63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Наталия Владимировна</dc:creator>
  <cp:lastModifiedBy>Заруднева Светлана Анатольевна</cp:lastModifiedBy>
  <cp:revision>2</cp:revision>
  <dcterms:created xsi:type="dcterms:W3CDTF">2015-09-23T09:09:00Z</dcterms:created>
  <dcterms:modified xsi:type="dcterms:W3CDTF">2015-09-23T09:09:00Z</dcterms:modified>
</cp:coreProperties>
</file>